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D5" w:rsidRPr="009C4D8C" w:rsidRDefault="00786A94" w:rsidP="009C4D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4D8C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C4D8C" w:rsidRPr="009C4D8C" w:rsidRDefault="009C4D8C" w:rsidP="009C4D8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bookmarkStart w:id="0" w:name="_GoBack"/>
      <w:bookmarkEnd w:id="0"/>
      <w:r w:rsidRPr="009C4D8C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9C4D8C" w:rsidRPr="009C4D8C" w:rsidRDefault="009C4D8C" w:rsidP="009C4D8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4D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Ветютневского сельского поселения</w:t>
      </w:r>
    </w:p>
    <w:p w:rsidR="009C4D8C" w:rsidRPr="009C4D8C" w:rsidRDefault="009C4D8C" w:rsidP="009C4D8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4D8C">
        <w:rPr>
          <w:rFonts w:ascii="Times New Roman" w:hAnsi="Times New Roman" w:cs="Times New Roman"/>
          <w:sz w:val="24"/>
          <w:szCs w:val="24"/>
        </w:rPr>
        <w:t>Фроловского муниципального района</w:t>
      </w:r>
    </w:p>
    <w:p w:rsidR="009C4D8C" w:rsidRPr="009C4D8C" w:rsidRDefault="009C4D8C" w:rsidP="009C4D8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4D8C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9C4D8C" w:rsidRPr="009C4D8C" w:rsidRDefault="009C4D8C" w:rsidP="009C4D8C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4D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от 06.05.2020 г.  № 36</w:t>
      </w:r>
    </w:p>
    <w:p w:rsidR="00786A94" w:rsidRPr="00786A94" w:rsidRDefault="00786A94" w:rsidP="00786A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6A94" w:rsidRPr="00786A94" w:rsidRDefault="00786A94" w:rsidP="00786A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A94">
        <w:rPr>
          <w:rFonts w:ascii="Times New Roman" w:hAnsi="Times New Roman" w:cs="Times New Roman"/>
          <w:sz w:val="24"/>
          <w:szCs w:val="24"/>
        </w:rPr>
        <w:t>Паспорт проекта муниципальной программы по благоустройству</w:t>
      </w:r>
    </w:p>
    <w:p w:rsidR="00786A94" w:rsidRPr="00786A94" w:rsidRDefault="00786A94" w:rsidP="00786A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A94">
        <w:rPr>
          <w:rFonts w:ascii="Times New Roman" w:hAnsi="Times New Roman" w:cs="Times New Roman"/>
          <w:sz w:val="24"/>
          <w:szCs w:val="24"/>
        </w:rPr>
        <w:t xml:space="preserve">Территории центральной части Ветютневского сельского поселения </w:t>
      </w:r>
    </w:p>
    <w:p w:rsidR="00786A94" w:rsidRDefault="00786A94" w:rsidP="00786A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A94">
        <w:rPr>
          <w:rFonts w:ascii="Times New Roman" w:hAnsi="Times New Roman" w:cs="Times New Roman"/>
          <w:sz w:val="24"/>
          <w:szCs w:val="24"/>
        </w:rPr>
        <w:t>Фроловского муниципального  района Волгоградской области в 2020 году</w:t>
      </w:r>
    </w:p>
    <w:p w:rsidR="00786A94" w:rsidRDefault="00786A94" w:rsidP="00786A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6"/>
        <w:gridCol w:w="3520"/>
        <w:gridCol w:w="5635"/>
      </w:tblGrid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0" w:type="dxa"/>
          </w:tcPr>
          <w:p w:rsidR="00786A94" w:rsidRPr="00D5683D" w:rsidRDefault="00786A94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администрации</w:t>
            </w:r>
          </w:p>
        </w:tc>
        <w:tc>
          <w:tcPr>
            <w:tcW w:w="5635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Ветютневского сельского поселения Фроловского муниципального района Волгоградской области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название проекта</w:t>
            </w:r>
          </w:p>
        </w:tc>
        <w:tc>
          <w:tcPr>
            <w:tcW w:w="5635" w:type="dxa"/>
          </w:tcPr>
          <w:p w:rsidR="00786A94" w:rsidRPr="00490ECB" w:rsidRDefault="00490ECB" w:rsidP="00490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CB">
              <w:rPr>
                <w:rFonts w:ascii="Times New Roman" w:hAnsi="Times New Roman" w:cs="Times New Roman"/>
                <w:sz w:val="20"/>
                <w:szCs w:val="20"/>
              </w:rPr>
              <w:t>Проект благоустройства территории административного центра Ветютневского сельского поселения Фроловского муниципального района Волгоградской области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Цели и задачи проекта</w:t>
            </w:r>
          </w:p>
        </w:tc>
        <w:tc>
          <w:tcPr>
            <w:tcW w:w="5635" w:type="dxa"/>
          </w:tcPr>
          <w:p w:rsidR="0079193E" w:rsidRPr="0079193E" w:rsidRDefault="0079193E" w:rsidP="0079193E">
            <w:pPr>
              <w:tabs>
                <w:tab w:val="left" w:pos="176"/>
                <w:tab w:val="left" w:pos="1156"/>
                <w:tab w:val="left" w:pos="1734"/>
                <w:tab w:val="left" w:pos="2312"/>
                <w:tab w:val="left" w:pos="2890"/>
                <w:tab w:val="left" w:pos="3468"/>
                <w:tab w:val="left" w:pos="4046"/>
                <w:tab w:val="left" w:pos="4624"/>
                <w:tab w:val="left" w:pos="5202"/>
                <w:tab w:val="left" w:pos="5780"/>
                <w:tab w:val="left" w:pos="6358"/>
                <w:tab w:val="left" w:pos="6936"/>
                <w:tab w:val="left" w:pos="7514"/>
                <w:tab w:val="left" w:pos="8092"/>
                <w:tab w:val="left" w:pos="8670"/>
                <w:tab w:val="left" w:pos="9248"/>
                <w:tab w:val="left" w:pos="9826"/>
                <w:tab w:val="left" w:pos="10404"/>
                <w:tab w:val="left" w:pos="10982"/>
                <w:tab w:val="left" w:pos="11560"/>
                <w:tab w:val="left" w:pos="12138"/>
                <w:tab w:val="left" w:pos="12716"/>
                <w:tab w:val="left" w:pos="13294"/>
                <w:tab w:val="left" w:pos="13872"/>
                <w:tab w:val="left" w:pos="14450"/>
                <w:tab w:val="left" w:pos="15028"/>
                <w:tab w:val="left" w:pos="15606"/>
                <w:tab w:val="left" w:pos="16184"/>
                <w:tab w:val="left" w:pos="16762"/>
                <w:tab w:val="left" w:pos="17340"/>
                <w:tab w:val="left" w:pos="17918"/>
                <w:tab w:val="left" w:pos="18496"/>
              </w:tabs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93E">
              <w:rPr>
                <w:rFonts w:ascii="Times New Roman" w:hAnsi="Times New Roman"/>
                <w:sz w:val="20"/>
                <w:szCs w:val="20"/>
              </w:rPr>
              <w:t xml:space="preserve">Создание в </w:t>
            </w:r>
            <w:proofErr w:type="spellStart"/>
            <w:r w:rsidRPr="0079193E">
              <w:rPr>
                <w:rFonts w:ascii="Times New Roman" w:hAnsi="Times New Roman"/>
                <w:sz w:val="20"/>
                <w:szCs w:val="20"/>
              </w:rPr>
              <w:t>Ветютневском</w:t>
            </w:r>
            <w:proofErr w:type="spellEnd"/>
            <w:r w:rsidRPr="0079193E">
              <w:rPr>
                <w:rFonts w:ascii="Times New Roman" w:hAnsi="Times New Roman"/>
                <w:sz w:val="20"/>
                <w:szCs w:val="20"/>
              </w:rPr>
              <w:t xml:space="preserve"> сельском поселении парковой территории для разнообразного отдыха.</w:t>
            </w:r>
          </w:p>
          <w:p w:rsidR="0079193E" w:rsidRPr="0079193E" w:rsidRDefault="0079193E" w:rsidP="0079193E">
            <w:pPr>
              <w:tabs>
                <w:tab w:val="left" w:pos="210"/>
                <w:tab w:val="left" w:pos="1332"/>
                <w:tab w:val="left" w:pos="1910"/>
                <w:tab w:val="left" w:pos="2488"/>
                <w:tab w:val="left" w:pos="3066"/>
                <w:tab w:val="left" w:pos="3644"/>
                <w:tab w:val="left" w:pos="4222"/>
                <w:tab w:val="left" w:pos="4800"/>
                <w:tab w:val="left" w:pos="5378"/>
                <w:tab w:val="left" w:pos="5956"/>
                <w:tab w:val="left" w:pos="6534"/>
                <w:tab w:val="left" w:pos="7112"/>
                <w:tab w:val="left" w:pos="7690"/>
                <w:tab w:val="left" w:pos="8268"/>
                <w:tab w:val="left" w:pos="8846"/>
                <w:tab w:val="left" w:pos="9424"/>
                <w:tab w:val="left" w:pos="10002"/>
                <w:tab w:val="left" w:pos="10580"/>
                <w:tab w:val="left" w:pos="11158"/>
                <w:tab w:val="left" w:pos="11736"/>
                <w:tab w:val="left" w:pos="12314"/>
                <w:tab w:val="left" w:pos="12892"/>
                <w:tab w:val="left" w:pos="13470"/>
                <w:tab w:val="left" w:pos="14048"/>
                <w:tab w:val="left" w:pos="14626"/>
                <w:tab w:val="left" w:pos="15204"/>
                <w:tab w:val="left" w:pos="15782"/>
                <w:tab w:val="left" w:pos="16360"/>
                <w:tab w:val="left" w:pos="16938"/>
                <w:tab w:val="left" w:pos="17516"/>
                <w:tab w:val="left" w:pos="18094"/>
                <w:tab w:val="left" w:pos="18672"/>
              </w:tabs>
              <w:suppressAutoHyphens/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93E">
              <w:rPr>
                <w:rFonts w:ascii="Times New Roman" w:hAnsi="Times New Roman"/>
                <w:sz w:val="20"/>
                <w:szCs w:val="20"/>
              </w:rPr>
              <w:t xml:space="preserve">- Благоустройство территории административного центра Ветютневского сельского поселения (х. Ветютнев) для создания гармоничных и благоприятных условий проживания жителей за счет совершенствования внешнего благоустройства, объединяющей в себе зоны: культурно – массовую, спортивную, детскую, духовно – просветительскую (затрагивающую семейный очаг и единство национальностей), патриотическую. </w:t>
            </w:r>
          </w:p>
          <w:p w:rsidR="0079193E" w:rsidRPr="0079193E" w:rsidRDefault="0079193E" w:rsidP="0079193E">
            <w:pPr>
              <w:tabs>
                <w:tab w:val="left" w:pos="210"/>
                <w:tab w:val="left" w:pos="1332"/>
                <w:tab w:val="left" w:pos="1910"/>
                <w:tab w:val="left" w:pos="2488"/>
                <w:tab w:val="left" w:pos="3066"/>
                <w:tab w:val="left" w:pos="3644"/>
                <w:tab w:val="left" w:pos="4222"/>
                <w:tab w:val="left" w:pos="4800"/>
                <w:tab w:val="left" w:pos="5378"/>
                <w:tab w:val="left" w:pos="5956"/>
                <w:tab w:val="left" w:pos="6534"/>
                <w:tab w:val="left" w:pos="7112"/>
                <w:tab w:val="left" w:pos="7690"/>
                <w:tab w:val="left" w:pos="8268"/>
                <w:tab w:val="left" w:pos="8846"/>
                <w:tab w:val="left" w:pos="9424"/>
                <w:tab w:val="left" w:pos="10002"/>
                <w:tab w:val="left" w:pos="10580"/>
                <w:tab w:val="left" w:pos="11158"/>
                <w:tab w:val="left" w:pos="11736"/>
                <w:tab w:val="left" w:pos="12314"/>
                <w:tab w:val="left" w:pos="12892"/>
                <w:tab w:val="left" w:pos="13470"/>
                <w:tab w:val="left" w:pos="14048"/>
                <w:tab w:val="left" w:pos="14626"/>
                <w:tab w:val="left" w:pos="15204"/>
                <w:tab w:val="left" w:pos="15782"/>
                <w:tab w:val="left" w:pos="16360"/>
                <w:tab w:val="left" w:pos="16938"/>
                <w:tab w:val="left" w:pos="17516"/>
                <w:tab w:val="left" w:pos="18094"/>
                <w:tab w:val="left" w:pos="18672"/>
              </w:tabs>
              <w:suppressAutoHyphens/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93E">
              <w:rPr>
                <w:rFonts w:ascii="Times New Roman" w:hAnsi="Times New Roman"/>
                <w:sz w:val="20"/>
                <w:szCs w:val="20"/>
              </w:rPr>
              <w:t>- Организация мест активного и пассивного, тихого, коллективного и индивидуального и семейного отдыха.</w:t>
            </w:r>
          </w:p>
          <w:p w:rsidR="0079193E" w:rsidRPr="0079193E" w:rsidRDefault="0079193E" w:rsidP="0079193E">
            <w:pPr>
              <w:tabs>
                <w:tab w:val="left" w:pos="574"/>
                <w:tab w:val="left" w:pos="861"/>
                <w:tab w:val="left" w:pos="1148"/>
                <w:tab w:val="left" w:pos="1435"/>
                <w:tab w:val="left" w:pos="1722"/>
                <w:tab w:val="left" w:pos="2009"/>
                <w:tab w:val="left" w:pos="2296"/>
                <w:tab w:val="left" w:pos="2583"/>
                <w:tab w:val="left" w:pos="2870"/>
                <w:tab w:val="left" w:pos="3157"/>
                <w:tab w:val="left" w:pos="3444"/>
                <w:tab w:val="left" w:pos="3731"/>
                <w:tab w:val="left" w:pos="4018"/>
                <w:tab w:val="left" w:pos="4305"/>
                <w:tab w:val="left" w:pos="4592"/>
                <w:tab w:val="left" w:pos="4879"/>
                <w:tab w:val="left" w:pos="5166"/>
                <w:tab w:val="left" w:pos="5453"/>
                <w:tab w:val="left" w:pos="5740"/>
                <w:tab w:val="left" w:pos="6027"/>
                <w:tab w:val="left" w:pos="6314"/>
                <w:tab w:val="left" w:pos="6601"/>
                <w:tab w:val="left" w:pos="6888"/>
                <w:tab w:val="left" w:pos="7175"/>
                <w:tab w:val="left" w:pos="7462"/>
                <w:tab w:val="left" w:pos="7749"/>
                <w:tab w:val="left" w:pos="8036"/>
                <w:tab w:val="left" w:pos="8323"/>
                <w:tab w:val="left" w:pos="8610"/>
                <w:tab w:val="left" w:pos="8897"/>
                <w:tab w:val="left" w:pos="9184"/>
                <w:tab w:val="left" w:pos="9471"/>
              </w:tabs>
              <w:suppressAutoHyphens/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193E">
              <w:rPr>
                <w:rFonts w:ascii="Times New Roman" w:hAnsi="Times New Roman"/>
                <w:sz w:val="20"/>
                <w:szCs w:val="20"/>
              </w:rPr>
              <w:t xml:space="preserve">- Формирование интерактивного пространства, предоставляющего возможность  помимо ежедневного отдыха проводить и массовые мероприятия и  </w:t>
            </w:r>
            <w:proofErr w:type="spellStart"/>
            <w:r w:rsidRPr="0079193E">
              <w:rPr>
                <w:rFonts w:ascii="Times New Roman" w:hAnsi="Times New Roman"/>
                <w:sz w:val="20"/>
                <w:szCs w:val="20"/>
              </w:rPr>
              <w:t>межпоселенческие</w:t>
            </w:r>
            <w:proofErr w:type="spellEnd"/>
            <w:r w:rsidRPr="0079193E">
              <w:rPr>
                <w:rFonts w:ascii="Times New Roman" w:hAnsi="Times New Roman"/>
                <w:sz w:val="20"/>
                <w:szCs w:val="20"/>
              </w:rPr>
              <w:t xml:space="preserve">  праздники.</w:t>
            </w:r>
          </w:p>
          <w:p w:rsidR="00786A94" w:rsidRDefault="0079193E" w:rsidP="00791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3E">
              <w:rPr>
                <w:rFonts w:ascii="Times New Roman" w:hAnsi="Times New Roman"/>
                <w:sz w:val="20"/>
                <w:szCs w:val="20"/>
              </w:rPr>
              <w:t>-  Сохранение традиций парковой территории   х. Ветютнев,  Фроловского района, Волгоградской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Место реализации проекта, адрес или описание местоположения</w:t>
            </w:r>
          </w:p>
        </w:tc>
        <w:tc>
          <w:tcPr>
            <w:tcW w:w="5635" w:type="dxa"/>
          </w:tcPr>
          <w:p w:rsidR="00786A94" w:rsidRPr="00490ECB" w:rsidRDefault="00490ECB" w:rsidP="00490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ECB">
              <w:rPr>
                <w:rFonts w:ascii="Times New Roman" w:hAnsi="Times New Roman" w:cs="Times New Roman"/>
                <w:sz w:val="20"/>
                <w:szCs w:val="20"/>
              </w:rPr>
              <w:t xml:space="preserve">403520, Волгоградская область, Фроловский район, </w:t>
            </w:r>
            <w:proofErr w:type="spellStart"/>
            <w:r w:rsidRPr="00490EC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Start"/>
            <w:r w:rsidRPr="00490ECB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490ECB">
              <w:rPr>
                <w:rFonts w:ascii="Times New Roman" w:hAnsi="Times New Roman" w:cs="Times New Roman"/>
                <w:sz w:val="20"/>
                <w:szCs w:val="20"/>
              </w:rPr>
              <w:t>етютнев</w:t>
            </w:r>
            <w:proofErr w:type="spellEnd"/>
            <w:r w:rsidRPr="00490E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F348E" w:rsidRPr="002F348E">
              <w:rPr>
                <w:rFonts w:ascii="Times New Roman" w:hAnsi="Times New Roman"/>
                <w:sz w:val="20"/>
                <w:szCs w:val="20"/>
              </w:rPr>
              <w:t>(площадь  около дома 1010 «здание Администрации Ветютневского сельского поселения</w:t>
            </w:r>
            <w:r w:rsidR="002F348E">
              <w:rPr>
                <w:rFonts w:ascii="Times New Roman" w:hAnsi="Times New Roman"/>
                <w:sz w:val="20"/>
                <w:szCs w:val="20"/>
              </w:rPr>
              <w:t>»</w:t>
            </w:r>
            <w:r w:rsidR="002F348E" w:rsidRPr="002F348E">
              <w:rPr>
                <w:rFonts w:ascii="Times New Roman" w:hAnsi="Times New Roman"/>
                <w:sz w:val="20"/>
                <w:szCs w:val="20"/>
              </w:rPr>
              <w:t>)</w:t>
            </w:r>
            <w:r w:rsidR="002F348E">
              <w:rPr>
                <w:rFonts w:ascii="Times New Roman" w:hAnsi="Times New Roman"/>
                <w:sz w:val="20"/>
                <w:szCs w:val="20"/>
              </w:rPr>
              <w:t>. Территория благоустройства сформирована на свободном от застройки месте.</w:t>
            </w:r>
          </w:p>
          <w:p w:rsidR="00490ECB" w:rsidRDefault="00490ECB" w:rsidP="00490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ECB">
              <w:rPr>
                <w:rFonts w:ascii="Times New Roman" w:hAnsi="Times New Roman" w:cs="Times New Roman"/>
                <w:sz w:val="20"/>
                <w:szCs w:val="20"/>
              </w:rPr>
              <w:t>Площадь проекта – 2240 м</w:t>
            </w:r>
            <w:proofErr w:type="gramStart"/>
            <w:r w:rsidRPr="00490E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490E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Ожидаемые результаты</w:t>
            </w:r>
          </w:p>
        </w:tc>
        <w:tc>
          <w:tcPr>
            <w:tcW w:w="5635" w:type="dxa"/>
          </w:tcPr>
          <w:p w:rsidR="00307F07" w:rsidRPr="0079193E" w:rsidRDefault="00307F07" w:rsidP="0079193E">
            <w:pPr>
              <w:tabs>
                <w:tab w:val="left" w:pos="210"/>
                <w:tab w:val="left" w:pos="494"/>
                <w:tab w:val="left" w:pos="3066"/>
                <w:tab w:val="left" w:pos="3644"/>
                <w:tab w:val="left" w:pos="4222"/>
                <w:tab w:val="left" w:pos="4800"/>
                <w:tab w:val="left" w:pos="5378"/>
                <w:tab w:val="left" w:pos="5956"/>
                <w:tab w:val="left" w:pos="6534"/>
                <w:tab w:val="left" w:pos="7112"/>
                <w:tab w:val="left" w:pos="7690"/>
                <w:tab w:val="left" w:pos="8268"/>
                <w:tab w:val="left" w:pos="8846"/>
                <w:tab w:val="left" w:pos="9424"/>
                <w:tab w:val="left" w:pos="10002"/>
                <w:tab w:val="left" w:pos="10580"/>
                <w:tab w:val="left" w:pos="11158"/>
                <w:tab w:val="left" w:pos="11736"/>
                <w:tab w:val="left" w:pos="12314"/>
                <w:tab w:val="left" w:pos="12892"/>
                <w:tab w:val="left" w:pos="13470"/>
                <w:tab w:val="left" w:pos="14048"/>
                <w:tab w:val="left" w:pos="14626"/>
                <w:tab w:val="left" w:pos="15204"/>
                <w:tab w:val="left" w:pos="15782"/>
                <w:tab w:val="left" w:pos="16360"/>
                <w:tab w:val="left" w:pos="16938"/>
                <w:tab w:val="left" w:pos="17516"/>
                <w:tab w:val="left" w:pos="18094"/>
                <w:tab w:val="left" w:pos="18672"/>
              </w:tabs>
              <w:suppressAutoHyphens/>
              <w:spacing w:line="100" w:lineRule="atLeast"/>
              <w:ind w:left="17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93E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общедоступной среды для отдыха всех категорий населения, включая маломобильные группы.</w:t>
            </w:r>
          </w:p>
          <w:p w:rsidR="00307F07" w:rsidRPr="0079193E" w:rsidRDefault="00307F07" w:rsidP="0079193E">
            <w:pPr>
              <w:tabs>
                <w:tab w:val="left" w:pos="210"/>
                <w:tab w:val="left" w:pos="494"/>
                <w:tab w:val="left" w:pos="3066"/>
                <w:tab w:val="left" w:pos="3644"/>
                <w:tab w:val="left" w:pos="4222"/>
                <w:tab w:val="left" w:pos="4800"/>
                <w:tab w:val="left" w:pos="5378"/>
                <w:tab w:val="left" w:pos="5956"/>
                <w:tab w:val="left" w:pos="6534"/>
                <w:tab w:val="left" w:pos="7112"/>
                <w:tab w:val="left" w:pos="7690"/>
                <w:tab w:val="left" w:pos="8268"/>
                <w:tab w:val="left" w:pos="8846"/>
                <w:tab w:val="left" w:pos="9424"/>
                <w:tab w:val="left" w:pos="10002"/>
                <w:tab w:val="left" w:pos="10580"/>
                <w:tab w:val="left" w:pos="11158"/>
                <w:tab w:val="left" w:pos="11736"/>
                <w:tab w:val="left" w:pos="12314"/>
                <w:tab w:val="left" w:pos="12892"/>
                <w:tab w:val="left" w:pos="13470"/>
                <w:tab w:val="left" w:pos="14048"/>
                <w:tab w:val="left" w:pos="14626"/>
                <w:tab w:val="left" w:pos="15204"/>
                <w:tab w:val="left" w:pos="15782"/>
                <w:tab w:val="left" w:pos="16360"/>
                <w:tab w:val="left" w:pos="16938"/>
                <w:tab w:val="left" w:pos="17516"/>
                <w:tab w:val="left" w:pos="18094"/>
                <w:tab w:val="left" w:pos="18672"/>
              </w:tabs>
              <w:suppressAutoHyphens/>
              <w:spacing w:line="100" w:lineRule="atLeast"/>
              <w:ind w:left="17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9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Воспитание патриотизма. </w:t>
            </w:r>
          </w:p>
          <w:p w:rsidR="00786A94" w:rsidRPr="0079193E" w:rsidRDefault="00307F07" w:rsidP="0079193E">
            <w:pPr>
              <w:tabs>
                <w:tab w:val="left" w:pos="352"/>
                <w:tab w:val="left" w:pos="494"/>
                <w:tab w:val="left" w:pos="1910"/>
                <w:tab w:val="left" w:pos="2488"/>
                <w:tab w:val="left" w:pos="3066"/>
                <w:tab w:val="left" w:pos="3644"/>
                <w:tab w:val="left" w:pos="4222"/>
                <w:tab w:val="left" w:pos="4800"/>
                <w:tab w:val="left" w:pos="5378"/>
                <w:tab w:val="left" w:pos="5956"/>
                <w:tab w:val="left" w:pos="6534"/>
                <w:tab w:val="left" w:pos="7112"/>
                <w:tab w:val="left" w:pos="7690"/>
                <w:tab w:val="left" w:pos="8268"/>
                <w:tab w:val="left" w:pos="8846"/>
                <w:tab w:val="left" w:pos="9424"/>
                <w:tab w:val="left" w:pos="10002"/>
                <w:tab w:val="left" w:pos="10580"/>
                <w:tab w:val="left" w:pos="11158"/>
                <w:tab w:val="left" w:pos="11736"/>
                <w:tab w:val="left" w:pos="12314"/>
                <w:tab w:val="left" w:pos="12892"/>
                <w:tab w:val="left" w:pos="13470"/>
                <w:tab w:val="left" w:pos="14048"/>
                <w:tab w:val="left" w:pos="14626"/>
                <w:tab w:val="left" w:pos="15204"/>
                <w:tab w:val="left" w:pos="15782"/>
                <w:tab w:val="left" w:pos="16360"/>
                <w:tab w:val="left" w:pos="16938"/>
                <w:tab w:val="left" w:pos="17516"/>
                <w:tab w:val="left" w:pos="18094"/>
                <w:tab w:val="left" w:pos="18672"/>
              </w:tabs>
              <w:suppressAutoHyphens/>
              <w:spacing w:line="100" w:lineRule="atLeast"/>
              <w:ind w:left="17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193E">
              <w:rPr>
                <w:rFonts w:ascii="Times New Roman" w:hAnsi="Times New Roman"/>
                <w:color w:val="000000"/>
                <w:sz w:val="20"/>
                <w:szCs w:val="20"/>
              </w:rPr>
              <w:t>Создание среды, способствующей воспитанию толерантного отношения различных возрастных категорий, поддерживающей семейные традиции и здоровый образ жизни.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группа, на которую рассчитан проект</w:t>
            </w:r>
          </w:p>
        </w:tc>
        <w:tc>
          <w:tcPr>
            <w:tcW w:w="5635" w:type="dxa"/>
          </w:tcPr>
          <w:p w:rsidR="00786A94" w:rsidRPr="0001435C" w:rsidRDefault="0001435C" w:rsidP="00014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35C">
              <w:rPr>
                <w:rFonts w:ascii="Times New Roman" w:hAnsi="Times New Roman" w:cs="Times New Roman"/>
                <w:sz w:val="20"/>
                <w:szCs w:val="20"/>
              </w:rPr>
              <w:t>Разновозрастные категории жителей и гостей поселения, включая маломобильные группы населения.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Механизмы реализации (перечень действий и мероприятий)</w:t>
            </w:r>
          </w:p>
        </w:tc>
        <w:tc>
          <w:tcPr>
            <w:tcW w:w="5635" w:type="dxa"/>
          </w:tcPr>
          <w:p w:rsidR="00786A94" w:rsidRPr="00DA4E48" w:rsidRDefault="00DA4E48" w:rsidP="00584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584AA0" w:rsidRPr="00DA4E48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</w:t>
            </w:r>
            <w:proofErr w:type="spellStart"/>
            <w:r w:rsidR="00584AA0" w:rsidRPr="00DA4E48">
              <w:rPr>
                <w:rFonts w:ascii="Times New Roman" w:hAnsi="Times New Roman" w:cs="Times New Roman"/>
                <w:sz w:val="20"/>
                <w:szCs w:val="20"/>
              </w:rPr>
              <w:t>предпроектного</w:t>
            </w:r>
            <w:proofErr w:type="spellEnd"/>
            <w:r w:rsidR="00584AA0" w:rsidRPr="00DA4E48">
              <w:rPr>
                <w:rFonts w:ascii="Times New Roman" w:hAnsi="Times New Roman" w:cs="Times New Roman"/>
                <w:sz w:val="20"/>
                <w:szCs w:val="20"/>
              </w:rPr>
              <w:t xml:space="preserve"> анализа объекта.</w:t>
            </w:r>
          </w:p>
          <w:p w:rsidR="00584AA0" w:rsidRPr="00DA4E48" w:rsidRDefault="00DA4E48" w:rsidP="00584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584AA0" w:rsidRPr="00DA4E48">
              <w:rPr>
                <w:rFonts w:ascii="Times New Roman" w:hAnsi="Times New Roman" w:cs="Times New Roman"/>
                <w:sz w:val="20"/>
                <w:szCs w:val="20"/>
              </w:rPr>
              <w:t>азработка проекта-концепции благоустройства территории и объектов, включая архите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r w:rsidR="00584AA0" w:rsidRPr="00DA4E48">
              <w:rPr>
                <w:rFonts w:ascii="Times New Roman" w:hAnsi="Times New Roman" w:cs="Times New Roman"/>
                <w:sz w:val="20"/>
                <w:szCs w:val="20"/>
              </w:rPr>
              <w:t>рно-планировочные элементы.</w:t>
            </w:r>
          </w:p>
          <w:p w:rsidR="00584AA0" w:rsidRPr="00DA4E48" w:rsidRDefault="00DA4E48" w:rsidP="00584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</w:t>
            </w:r>
            <w:r w:rsidR="00584AA0" w:rsidRPr="00DA4E48">
              <w:rPr>
                <w:rFonts w:ascii="Times New Roman" w:hAnsi="Times New Roman" w:cs="Times New Roman"/>
                <w:sz w:val="20"/>
                <w:szCs w:val="20"/>
              </w:rPr>
              <w:t>ормирование пакета рабочей документации</w:t>
            </w:r>
            <w:r w:rsidRPr="00DA4E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4E48" w:rsidRPr="00DA4E48" w:rsidRDefault="00DA4E48" w:rsidP="00584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Pr="00DA4E48">
              <w:rPr>
                <w:rFonts w:ascii="Times New Roman" w:hAnsi="Times New Roman" w:cs="Times New Roman"/>
                <w:sz w:val="20"/>
                <w:szCs w:val="20"/>
              </w:rPr>
              <w:t>одбор и аренда техники и рабочего персонала.</w:t>
            </w:r>
          </w:p>
          <w:p w:rsidR="00DA4E48" w:rsidRPr="00DA4E48" w:rsidRDefault="00DA4E48" w:rsidP="00584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Pr="00DA4E48">
              <w:rPr>
                <w:rFonts w:ascii="Times New Roman" w:hAnsi="Times New Roman" w:cs="Times New Roman"/>
                <w:sz w:val="20"/>
                <w:szCs w:val="20"/>
              </w:rPr>
              <w:t>акупка необходимых материалов и оборудования.</w:t>
            </w:r>
          </w:p>
          <w:p w:rsidR="00DA4E48" w:rsidRPr="00DA4E48" w:rsidRDefault="00DA4E48" w:rsidP="00584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Pr="00DA4E48">
              <w:rPr>
                <w:rFonts w:ascii="Times New Roman" w:hAnsi="Times New Roman" w:cs="Times New Roman"/>
                <w:sz w:val="20"/>
                <w:szCs w:val="20"/>
              </w:rPr>
              <w:t>рганизация работ по формированию наружного освещения.</w:t>
            </w:r>
          </w:p>
          <w:p w:rsidR="00DA4E48" w:rsidRPr="00DA4E48" w:rsidRDefault="00DA4E48" w:rsidP="00584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Pr="00DA4E48">
              <w:rPr>
                <w:rFonts w:ascii="Times New Roman" w:hAnsi="Times New Roman" w:cs="Times New Roman"/>
                <w:sz w:val="20"/>
                <w:szCs w:val="20"/>
              </w:rPr>
              <w:t>рокладка новой сети тротуаров.</w:t>
            </w:r>
          </w:p>
          <w:p w:rsidR="00DA4E48" w:rsidRPr="00DA4E48" w:rsidRDefault="00DA4E48" w:rsidP="00584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Pr="00DA4E48">
              <w:rPr>
                <w:rFonts w:ascii="Times New Roman" w:hAnsi="Times New Roman" w:cs="Times New Roman"/>
                <w:sz w:val="20"/>
                <w:szCs w:val="20"/>
              </w:rPr>
              <w:t>рганизация территории для активного отдыха населения.</w:t>
            </w:r>
          </w:p>
          <w:p w:rsidR="00DA4E48" w:rsidRDefault="00DA4E48" w:rsidP="00584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Pr="00DA4E48">
              <w:rPr>
                <w:rFonts w:ascii="Times New Roman" w:hAnsi="Times New Roman" w:cs="Times New Roman"/>
                <w:sz w:val="20"/>
                <w:szCs w:val="20"/>
              </w:rPr>
              <w:t>бустройство летней сцены культурно-массового направления.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Этапы и сроки реализации проекта</w:t>
            </w:r>
          </w:p>
        </w:tc>
        <w:tc>
          <w:tcPr>
            <w:tcW w:w="5635" w:type="dxa"/>
          </w:tcPr>
          <w:p w:rsidR="00786A94" w:rsidRPr="00683750" w:rsidRDefault="00B4098A" w:rsidP="00B409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1.Выполнение подготовительных работ на участке – март 2020 г.;</w:t>
            </w:r>
          </w:p>
          <w:p w:rsidR="00683750" w:rsidRPr="00683750" w:rsidRDefault="00683750" w:rsidP="006837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7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2.Устройство сетей наружного освещения – апрель 2020 г.;</w:t>
            </w:r>
          </w:p>
          <w:p w:rsidR="00683750" w:rsidRPr="00683750" w:rsidRDefault="00683750" w:rsidP="006837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7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3.Устройство дорожек с твердым покрытием – май 2020 г.;</w:t>
            </w:r>
          </w:p>
          <w:p w:rsidR="00683750" w:rsidRPr="00683750" w:rsidRDefault="00683750" w:rsidP="006837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7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4.Устройство ограждения – июнь 2020 г.;</w:t>
            </w:r>
          </w:p>
          <w:p w:rsidR="00683750" w:rsidRPr="00683750" w:rsidRDefault="00683750" w:rsidP="006837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7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5.Устройство озеленения,</w:t>
            </w:r>
          </w:p>
          <w:p w:rsidR="00683750" w:rsidRPr="00683750" w:rsidRDefault="00683750" w:rsidP="006837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7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опор освещения – май-июль 2020 г.;</w:t>
            </w:r>
          </w:p>
          <w:p w:rsidR="00683750" w:rsidRPr="00683750" w:rsidRDefault="00683750" w:rsidP="00B4098A">
            <w:pPr>
              <w:jc w:val="both"/>
              <w:rPr>
                <w:color w:val="000000"/>
                <w:sz w:val="24"/>
                <w:szCs w:val="24"/>
              </w:rPr>
            </w:pPr>
            <w:r w:rsidRPr="006837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6.Установка МАФ – июнь-июль 2020 г.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Технико-экономическое обоснование проекта</w:t>
            </w:r>
          </w:p>
        </w:tc>
        <w:tc>
          <w:tcPr>
            <w:tcW w:w="5635" w:type="dxa"/>
          </w:tcPr>
          <w:p w:rsidR="00786A94" w:rsidRPr="00D5683D" w:rsidRDefault="00D5683D" w:rsidP="00D56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– 1200</w:t>
            </w:r>
          </w:p>
          <w:p w:rsidR="00D5683D" w:rsidRDefault="00D5683D" w:rsidP="00D56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Общая площадь территории поселка – 240 га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Эффективность от реализации проекта</w:t>
            </w:r>
          </w:p>
        </w:tc>
        <w:tc>
          <w:tcPr>
            <w:tcW w:w="5635" w:type="dxa"/>
          </w:tcPr>
          <w:p w:rsidR="00786A94" w:rsidRPr="0001435C" w:rsidRDefault="00D5683D" w:rsidP="00D56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35C">
              <w:rPr>
                <w:rFonts w:ascii="Times New Roman" w:hAnsi="Times New Roman" w:cs="Times New Roman"/>
                <w:sz w:val="20"/>
                <w:szCs w:val="20"/>
              </w:rPr>
              <w:t>При составлении проекта благоустройства населенного пункта были соблюдены установленные правила, нормы</w:t>
            </w:r>
            <w:r w:rsidR="0001435C" w:rsidRPr="0001435C">
              <w:rPr>
                <w:rFonts w:ascii="Times New Roman" w:hAnsi="Times New Roman" w:cs="Times New Roman"/>
                <w:sz w:val="20"/>
                <w:szCs w:val="20"/>
              </w:rPr>
              <w:t xml:space="preserve"> и требования, направленные на создание лучших условий для быта и отдыха жителей.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Проектные материалы</w:t>
            </w:r>
          </w:p>
        </w:tc>
        <w:tc>
          <w:tcPr>
            <w:tcW w:w="5635" w:type="dxa"/>
          </w:tcPr>
          <w:p w:rsidR="00786A94" w:rsidRPr="00F32E35" w:rsidRDefault="00DA4E48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 xml:space="preserve">Альбом </w:t>
            </w:r>
            <w:r w:rsidR="00F32E35" w:rsidRPr="00F32E35">
              <w:rPr>
                <w:rFonts w:ascii="Times New Roman" w:hAnsi="Times New Roman" w:cs="Times New Roman"/>
                <w:sz w:val="20"/>
                <w:szCs w:val="20"/>
              </w:rPr>
              <w:t>проектного предложения в</w:t>
            </w: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 xml:space="preserve"> составе:</w:t>
            </w:r>
          </w:p>
          <w:p w:rsidR="00DA4E48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ситуационная схема;</w:t>
            </w:r>
          </w:p>
          <w:p w:rsidR="00F32E35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визуальный обзор;</w:t>
            </w:r>
          </w:p>
          <w:p w:rsidR="00F32E35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схема существующего функционального зонирования и транспортных коммуникаций;</w:t>
            </w:r>
          </w:p>
          <w:p w:rsidR="00F32E35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схема функционального зонирования;</w:t>
            </w:r>
          </w:p>
          <w:p w:rsidR="00F32E35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транспортная схема;</w:t>
            </w:r>
          </w:p>
          <w:p w:rsidR="00F32E35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генеральный план;</w:t>
            </w:r>
          </w:p>
          <w:p w:rsidR="00F32E35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дендроплан</w:t>
            </w:r>
            <w:proofErr w:type="spellEnd"/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2E35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малые архитектурные формы;</w:t>
            </w:r>
          </w:p>
          <w:p w:rsidR="00F32E35" w:rsidRPr="00F32E35" w:rsidRDefault="00F32E35" w:rsidP="00DA4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предварительный расчет стоимости;</w:t>
            </w:r>
          </w:p>
          <w:p w:rsidR="00F32E35" w:rsidRDefault="00F32E35" w:rsidP="00DA4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E35">
              <w:rPr>
                <w:rFonts w:ascii="Times New Roman" w:hAnsi="Times New Roman" w:cs="Times New Roman"/>
                <w:sz w:val="20"/>
                <w:szCs w:val="20"/>
              </w:rPr>
              <w:t>- этапы и сроки реализации проекта.</w:t>
            </w:r>
          </w:p>
        </w:tc>
      </w:tr>
      <w:tr w:rsidR="00786A94" w:rsidTr="00D5683D">
        <w:tc>
          <w:tcPr>
            <w:tcW w:w="416" w:type="dxa"/>
          </w:tcPr>
          <w:p w:rsidR="00786A94" w:rsidRPr="00D5683D" w:rsidRDefault="00786A94" w:rsidP="0078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20" w:type="dxa"/>
          </w:tcPr>
          <w:p w:rsidR="00786A94" w:rsidRPr="007C77F2" w:rsidRDefault="007C77F2" w:rsidP="00D568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7F2">
              <w:rPr>
                <w:rFonts w:ascii="Times New Roman" w:hAnsi="Times New Roman" w:cs="Times New Roman"/>
                <w:b/>
                <w:sz w:val="20"/>
                <w:szCs w:val="20"/>
              </w:rPr>
              <w:t>Контактные данные должностного лица, ответственного за разработку проекта (программы)</w:t>
            </w:r>
          </w:p>
        </w:tc>
        <w:tc>
          <w:tcPr>
            <w:tcW w:w="5635" w:type="dxa"/>
          </w:tcPr>
          <w:p w:rsidR="00D5683D" w:rsidRPr="00D5683D" w:rsidRDefault="00D5683D" w:rsidP="00D56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403520, Волгоградская область, Фроловский район, хутор Ветютнев, тел.8(84465)5-77-75</w:t>
            </w:r>
          </w:p>
          <w:p w:rsidR="00786A94" w:rsidRDefault="00D5683D" w:rsidP="00D56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3D">
              <w:rPr>
                <w:rFonts w:ascii="Times New Roman" w:hAnsi="Times New Roman" w:cs="Times New Roman"/>
                <w:sz w:val="20"/>
                <w:szCs w:val="20"/>
              </w:rPr>
              <w:t xml:space="preserve">Глава Ветютневского сельского поселения </w:t>
            </w:r>
            <w:proofErr w:type="spellStart"/>
            <w:r w:rsidRPr="00D5683D">
              <w:rPr>
                <w:rFonts w:ascii="Times New Roman" w:hAnsi="Times New Roman" w:cs="Times New Roman"/>
                <w:sz w:val="20"/>
                <w:szCs w:val="20"/>
              </w:rPr>
              <w:t>Невгод</w:t>
            </w:r>
            <w:proofErr w:type="spellEnd"/>
            <w:r w:rsidRPr="00D5683D">
              <w:rPr>
                <w:rFonts w:ascii="Times New Roman" w:hAnsi="Times New Roman" w:cs="Times New Roman"/>
                <w:sz w:val="20"/>
                <w:szCs w:val="20"/>
              </w:rPr>
              <w:t xml:space="preserve"> Вадим Павлович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86A94" w:rsidRPr="00786A94" w:rsidRDefault="00786A94" w:rsidP="00786A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86A94" w:rsidRPr="00786A94" w:rsidSect="009C4D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94"/>
    <w:rsid w:val="0001435C"/>
    <w:rsid w:val="002F348E"/>
    <w:rsid w:val="00307F07"/>
    <w:rsid w:val="00490ECB"/>
    <w:rsid w:val="00584AA0"/>
    <w:rsid w:val="005E02D5"/>
    <w:rsid w:val="00683750"/>
    <w:rsid w:val="00786A94"/>
    <w:rsid w:val="0079193E"/>
    <w:rsid w:val="007C77F2"/>
    <w:rsid w:val="009C4D8C"/>
    <w:rsid w:val="00B4098A"/>
    <w:rsid w:val="00D5683D"/>
    <w:rsid w:val="00DA4E48"/>
    <w:rsid w:val="00F3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88EAE-BB4D-49F1-9519-787F8DE7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2020-07-28T10:40:00Z</cp:lastPrinted>
  <dcterms:created xsi:type="dcterms:W3CDTF">2020-06-03T10:43:00Z</dcterms:created>
  <dcterms:modified xsi:type="dcterms:W3CDTF">2020-07-28T10:40:00Z</dcterms:modified>
</cp:coreProperties>
</file>